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4A" w:rsidRPr="00C67272" w:rsidRDefault="0025534A" w:rsidP="00BE51D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на уровне основного общего образования по русскому языку для </w:t>
      </w:r>
      <w:proofErr w:type="gramStart"/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="00687C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общеобразовательной организации составлена на основе:</w:t>
      </w:r>
    </w:p>
    <w:p w:rsidR="0025534A" w:rsidRPr="00C67272" w:rsidRDefault="0025534A" w:rsidP="00BE51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-Федерального закона «Об образовании в Российской Федерации» №273 – ФЗ от 29 декабря 2012 г.;</w:t>
      </w:r>
    </w:p>
    <w:p w:rsidR="0025534A" w:rsidRDefault="0025534A" w:rsidP="00BE51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Федерального </w:t>
      </w:r>
      <w:r w:rsidR="008C081B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образовательного стандарта основного общего образовани</w:t>
      </w:r>
      <w:proofErr w:type="gramStart"/>
      <w:r w:rsidR="008C081B">
        <w:rPr>
          <w:rFonts w:ascii="Times New Roman" w:eastAsia="Times New Roman" w:hAnsi="Times New Roman"/>
          <w:sz w:val="24"/>
          <w:szCs w:val="24"/>
          <w:lang w:eastAsia="ru-RU"/>
        </w:rPr>
        <w:t>я(</w:t>
      </w:r>
      <w:proofErr w:type="gramEnd"/>
      <w:r w:rsidR="008C081B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образования и науки РФ от 29 декабря 2014 № 1644)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</w:p>
    <w:p w:rsidR="0025534A" w:rsidRPr="00C67272" w:rsidRDefault="0025534A" w:rsidP="00BE51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-Письма Министерства общего и профессионального образования Ростовской области от 28.10.2015 №24/4.1.1 -6587/м «О рабочих пр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граммах учебных предметов»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5534A" w:rsidRPr="00C67272" w:rsidRDefault="0025534A" w:rsidP="00BE51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- Концепции преподавания русского языка и литературы в Российской Федерации</w:t>
      </w:r>
      <w:proofErr w:type="gramStart"/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утвержденной Распоряжением Правительства Росси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ской Федерации от 9 апреля 2016 года № 637-р;</w:t>
      </w:r>
    </w:p>
    <w:p w:rsidR="0025534A" w:rsidRPr="00C67272" w:rsidRDefault="0025534A" w:rsidP="00BE51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-Пр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имерной 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основного общего образования по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русскому языку, М.:</w:t>
      </w:r>
      <w:r w:rsidR="006F1D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Просвещение ,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2012 г</w:t>
      </w:r>
      <w:r w:rsidRPr="00C67272">
        <w:rPr>
          <w:rFonts w:ascii="Thames" w:eastAsia="Times New Roman" w:hAnsi="Thames"/>
          <w:sz w:val="24"/>
          <w:szCs w:val="24"/>
          <w:lang w:eastAsia="ru-RU"/>
        </w:rPr>
        <w:t>.</w:t>
      </w:r>
    </w:p>
    <w:p w:rsidR="0025534A" w:rsidRDefault="0025534A" w:rsidP="00BE51D9">
      <w:pPr>
        <w:pStyle w:val="a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</w:t>
      </w:r>
      <w:r w:rsidRPr="00C67272">
        <w:rPr>
          <w:rFonts w:ascii="Times New Roman" w:hAnsi="Times New Roman"/>
          <w:sz w:val="24"/>
          <w:szCs w:val="24"/>
        </w:rPr>
        <w:t xml:space="preserve">римерной программы основного общего образования по русскому языку </w:t>
      </w:r>
      <w:r>
        <w:rPr>
          <w:rFonts w:ascii="Times New Roman" w:hAnsi="Times New Roman"/>
          <w:sz w:val="24"/>
          <w:szCs w:val="24"/>
        </w:rPr>
        <w:t>для 5-11 классов</w:t>
      </w:r>
      <w:r>
        <w:rPr>
          <w:rFonts w:ascii="Times New Roman" w:hAnsi="Times New Roman" w:cs="Times New Roman"/>
          <w:sz w:val="24"/>
          <w:szCs w:val="24"/>
        </w:rPr>
        <w:t>. Львовой</w:t>
      </w:r>
      <w:r w:rsidR="00E366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С.И.  М.:Мнемозина</w:t>
      </w:r>
      <w:r w:rsidRPr="000F2EBB">
        <w:rPr>
          <w:rFonts w:ascii="Times New Roman" w:hAnsi="Times New Roman" w:cs="Times New Roman"/>
          <w:sz w:val="24"/>
          <w:szCs w:val="24"/>
        </w:rPr>
        <w:t xml:space="preserve">,2012. </w:t>
      </w:r>
    </w:p>
    <w:p w:rsidR="0025534A" w:rsidRPr="00083D63" w:rsidRDefault="0025534A" w:rsidP="00083D63">
      <w:pPr>
        <w:pStyle w:val="aa"/>
        <w:tabs>
          <w:tab w:val="left" w:pos="13435"/>
        </w:tabs>
        <w:spacing w:line="276" w:lineRule="auto"/>
        <w:ind w:left="0"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61239">
        <w:rPr>
          <w:rFonts w:ascii="Times New Roman" w:hAnsi="Times New Roman" w:cs="Times New Roman"/>
          <w:sz w:val="24"/>
          <w:szCs w:val="24"/>
        </w:rPr>
        <w:t>Учебника</w:t>
      </w:r>
      <w:r>
        <w:rPr>
          <w:rFonts w:ascii="Times New Roman" w:hAnsi="Times New Roman" w:cs="Times New Roman"/>
          <w:sz w:val="24"/>
          <w:szCs w:val="24"/>
        </w:rPr>
        <w:t xml:space="preserve">:  Русский язык 7 класс, </w:t>
      </w:r>
      <w:r w:rsidR="006F1D47">
        <w:rPr>
          <w:rFonts w:ascii="Times New Roman" w:hAnsi="Times New Roman" w:cs="Times New Roman"/>
          <w:sz w:val="24"/>
          <w:szCs w:val="24"/>
        </w:rPr>
        <w:t xml:space="preserve">Баранов М.Т., </w:t>
      </w:r>
      <w:proofErr w:type="spellStart"/>
      <w:r w:rsidR="006F1D47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="006F1D47">
        <w:rPr>
          <w:rFonts w:ascii="Times New Roman" w:hAnsi="Times New Roman" w:cs="Times New Roman"/>
          <w:sz w:val="24"/>
          <w:szCs w:val="24"/>
        </w:rPr>
        <w:t xml:space="preserve"> Т.А</w:t>
      </w:r>
      <w:proofErr w:type="gramStart"/>
      <w:r w:rsidR="006F1D4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F1D47">
        <w:rPr>
          <w:rFonts w:ascii="Times New Roman" w:hAnsi="Times New Roman" w:cs="Times New Roman"/>
          <w:sz w:val="24"/>
          <w:szCs w:val="24"/>
        </w:rPr>
        <w:t>М. Просвещение,2017 г.</w:t>
      </w:r>
    </w:p>
    <w:p w:rsidR="00D2172F" w:rsidRPr="00BE51D9" w:rsidRDefault="00D2172F" w:rsidP="00BE51D9">
      <w:pPr>
        <w:pStyle w:val="FR2"/>
        <w:spacing w:line="276" w:lineRule="auto"/>
        <w:jc w:val="both"/>
        <w:rPr>
          <w:b w:val="0"/>
          <w:color w:val="000000"/>
          <w:sz w:val="24"/>
          <w:szCs w:val="24"/>
        </w:rPr>
      </w:pPr>
      <w:r w:rsidRPr="00BE51D9">
        <w:rPr>
          <w:b w:val="0"/>
          <w:sz w:val="24"/>
          <w:szCs w:val="24"/>
        </w:rPr>
        <w:t xml:space="preserve">       </w:t>
      </w:r>
      <w:r w:rsidR="008C081B" w:rsidRPr="00BE51D9">
        <w:rPr>
          <w:b w:val="0"/>
          <w:sz w:val="24"/>
          <w:szCs w:val="24"/>
        </w:rPr>
        <w:t xml:space="preserve">Согласно учебному плану МБОУ «Шебалинская СОШ им. В.И.Фомичева» на 2017-2018 учебный год на </w:t>
      </w:r>
      <w:r w:rsidRPr="00BE51D9">
        <w:rPr>
          <w:b w:val="0"/>
          <w:sz w:val="24"/>
          <w:szCs w:val="24"/>
        </w:rPr>
        <w:t>изуче</w:t>
      </w:r>
      <w:r w:rsidR="00687C32">
        <w:rPr>
          <w:b w:val="0"/>
          <w:sz w:val="24"/>
          <w:szCs w:val="24"/>
        </w:rPr>
        <w:t>ние русского языка</w:t>
      </w:r>
      <w:r w:rsidR="008C081B" w:rsidRPr="00BE51D9">
        <w:rPr>
          <w:b w:val="0"/>
          <w:sz w:val="24"/>
          <w:szCs w:val="24"/>
        </w:rPr>
        <w:t xml:space="preserve"> в 7 </w:t>
      </w:r>
      <w:r w:rsidR="008E0FDF">
        <w:rPr>
          <w:b w:val="0"/>
          <w:sz w:val="24"/>
          <w:szCs w:val="24"/>
        </w:rPr>
        <w:t>классе отводит</w:t>
      </w:r>
      <w:r w:rsidR="00895380" w:rsidRPr="00BE51D9">
        <w:rPr>
          <w:b w:val="0"/>
          <w:sz w:val="24"/>
          <w:szCs w:val="24"/>
        </w:rPr>
        <w:t xml:space="preserve">ся 4 </w:t>
      </w:r>
      <w:r w:rsidR="00466AF7" w:rsidRPr="00BE51D9">
        <w:rPr>
          <w:b w:val="0"/>
          <w:sz w:val="24"/>
          <w:szCs w:val="24"/>
        </w:rPr>
        <w:t>часа в неделю, 140</w:t>
      </w:r>
      <w:r w:rsidR="008C081B" w:rsidRPr="00BE51D9">
        <w:rPr>
          <w:b w:val="0"/>
          <w:sz w:val="24"/>
          <w:szCs w:val="24"/>
        </w:rPr>
        <w:t xml:space="preserve"> час</w:t>
      </w:r>
      <w:r w:rsidR="00820786" w:rsidRPr="00BE51D9">
        <w:rPr>
          <w:b w:val="0"/>
          <w:sz w:val="24"/>
          <w:szCs w:val="24"/>
        </w:rPr>
        <w:t>ов в год.</w:t>
      </w:r>
      <w:r w:rsidR="008C081B" w:rsidRPr="00BE51D9">
        <w:rPr>
          <w:b w:val="0"/>
          <w:sz w:val="24"/>
          <w:szCs w:val="24"/>
          <w:lang w:eastAsia="ru-RU"/>
        </w:rPr>
        <w:t xml:space="preserve"> </w:t>
      </w:r>
    </w:p>
    <w:p w:rsidR="0025534A" w:rsidRDefault="0025534A" w:rsidP="00BE51D9">
      <w:pPr>
        <w:pStyle w:val="FR2"/>
        <w:spacing w:line="276" w:lineRule="auto"/>
        <w:rPr>
          <w:sz w:val="24"/>
          <w:szCs w:val="24"/>
          <w:lang w:eastAsia="ru-RU"/>
        </w:rPr>
      </w:pPr>
      <w:r w:rsidRPr="000F2EBB">
        <w:rPr>
          <w:sz w:val="24"/>
          <w:szCs w:val="24"/>
          <w:lang w:eastAsia="ru-RU"/>
        </w:rPr>
        <w:t xml:space="preserve">  Планируемые результаты освоения учебного предмета</w:t>
      </w:r>
    </w:p>
    <w:p w:rsidR="0025534A" w:rsidRPr="00BE51D9" w:rsidRDefault="00D2172F" w:rsidP="00BE51D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1D9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25534A" w:rsidRPr="00BE51D9">
        <w:rPr>
          <w:rFonts w:ascii="Times New Roman" w:hAnsi="Times New Roman"/>
          <w:sz w:val="24"/>
          <w:szCs w:val="24"/>
        </w:rPr>
        <w:t>Результатами освоения программы по русскому) языку являются</w:t>
      </w:r>
      <w:r w:rsidR="00E366EF" w:rsidRPr="00BE51D9">
        <w:rPr>
          <w:rFonts w:ascii="Times New Roman" w:hAnsi="Times New Roman"/>
          <w:sz w:val="24"/>
          <w:szCs w:val="24"/>
        </w:rPr>
        <w:t xml:space="preserve"> </w:t>
      </w:r>
      <w:r w:rsidR="0025534A" w:rsidRPr="00BE51D9">
        <w:rPr>
          <w:rFonts w:ascii="Times New Roman" w:hAnsi="Times New Roman"/>
          <w:sz w:val="24"/>
          <w:szCs w:val="24"/>
        </w:rPr>
        <w:t>владение</w:t>
      </w:r>
      <w:r w:rsidR="00E366EF" w:rsidRPr="00BE51D9">
        <w:rPr>
          <w:rFonts w:ascii="Times New Roman" w:hAnsi="Times New Roman"/>
          <w:sz w:val="24"/>
          <w:szCs w:val="24"/>
        </w:rPr>
        <w:t xml:space="preserve"> </w:t>
      </w:r>
      <w:r w:rsidR="0025534A" w:rsidRPr="00BE51D9">
        <w:rPr>
          <w:rFonts w:ascii="Times New Roman" w:hAnsi="Times New Roman"/>
          <w:sz w:val="24"/>
          <w:szCs w:val="24"/>
        </w:rPr>
        <w:t>всеми видами речевой деятельности:</w:t>
      </w:r>
      <w:proofErr w:type="gramEnd"/>
    </w:p>
    <w:p w:rsidR="0025534A" w:rsidRDefault="0025534A" w:rsidP="00BE51D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51D9">
        <w:rPr>
          <w:rFonts w:ascii="Times New Roman" w:hAnsi="Times New Roman"/>
          <w:bCs/>
          <w:i/>
          <w:iCs/>
          <w:sz w:val="24"/>
          <w:szCs w:val="24"/>
          <w:lang w:eastAsia="ru-RU"/>
        </w:rPr>
        <w:t>Письмо</w:t>
      </w:r>
      <w:r w:rsidRPr="00BE51D9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  <w:r w:rsidR="00E366EF" w:rsidRPr="00BE51D9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gramStart"/>
      <w:r w:rsidRPr="00BE51D9">
        <w:rPr>
          <w:rFonts w:ascii="Times New Roman" w:hAnsi="Times New Roman"/>
          <w:sz w:val="24"/>
          <w:szCs w:val="24"/>
          <w:lang w:eastAsia="ru-RU"/>
        </w:rPr>
        <w:t>Сохранять при письменном изложении типологическую структуру исходного текста и его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писать те</w:t>
      </w:r>
      <w:r w:rsidRPr="00BE51D9">
        <w:rPr>
          <w:rFonts w:ascii="Times New Roman" w:hAnsi="Times New Roman"/>
          <w:sz w:val="24"/>
          <w:szCs w:val="24"/>
          <w:lang w:eastAsia="ru-RU"/>
        </w:rPr>
        <w:t>к</w:t>
      </w:r>
      <w:r w:rsidRPr="00BE51D9">
        <w:rPr>
          <w:rFonts w:ascii="Times New Roman" w:hAnsi="Times New Roman"/>
          <w:sz w:val="24"/>
          <w:szCs w:val="24"/>
          <w:lang w:eastAsia="ru-RU"/>
        </w:rPr>
        <w:t>сты-размышления на лингвистические, а также на морально-этические темы дискуссионного характера; соблюдать основные лексические и грамматические нормы современного русского литературного языка, а также нормы письменной речи (орфографические, пунктуацио</w:t>
      </w:r>
      <w:r w:rsidRPr="00BE51D9">
        <w:rPr>
          <w:rFonts w:ascii="Times New Roman" w:hAnsi="Times New Roman"/>
          <w:sz w:val="24"/>
          <w:szCs w:val="24"/>
          <w:lang w:eastAsia="ru-RU"/>
        </w:rPr>
        <w:t>н</w:t>
      </w:r>
      <w:r w:rsidRPr="00BE51D9">
        <w:rPr>
          <w:rFonts w:ascii="Times New Roman" w:hAnsi="Times New Roman"/>
          <w:sz w:val="24"/>
          <w:szCs w:val="24"/>
          <w:lang w:eastAsia="ru-RU"/>
        </w:rPr>
        <w:t>ные);</w:t>
      </w:r>
      <w:proofErr w:type="gramEnd"/>
      <w:r w:rsidRPr="00BE51D9">
        <w:rPr>
          <w:rFonts w:ascii="Times New Roman" w:hAnsi="Times New Roman"/>
          <w:sz w:val="24"/>
          <w:szCs w:val="24"/>
          <w:lang w:eastAsia="ru-RU"/>
        </w:rPr>
        <w:t xml:space="preserve"> уместно употреблять пословицы, поговорки, крылатые</w:t>
      </w:r>
      <w:r w:rsidRPr="000F2EBB">
        <w:rPr>
          <w:rFonts w:ascii="Times New Roman" w:hAnsi="Times New Roman"/>
          <w:sz w:val="24"/>
          <w:szCs w:val="24"/>
          <w:lang w:eastAsia="ru-RU"/>
        </w:rPr>
        <w:t xml:space="preserve"> выражения, фразеологизмы </w:t>
      </w:r>
      <w:proofErr w:type="gramStart"/>
      <w:r w:rsidRPr="000F2EBB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0F2EBB">
        <w:rPr>
          <w:rFonts w:ascii="Times New Roman" w:hAnsi="Times New Roman"/>
          <w:sz w:val="24"/>
          <w:szCs w:val="24"/>
          <w:lang w:eastAsia="ru-RU"/>
        </w:rPr>
        <w:t xml:space="preserve"> связном тексте; использовать лингвистические словари при подготовке к сочинению и при редактировании текста; редактировать текст с использованием богатых возможностей лекс</w:t>
      </w:r>
      <w:r w:rsidRPr="000F2EBB">
        <w:rPr>
          <w:rFonts w:ascii="Times New Roman" w:hAnsi="Times New Roman"/>
          <w:sz w:val="24"/>
          <w:szCs w:val="24"/>
          <w:lang w:eastAsia="ru-RU"/>
        </w:rPr>
        <w:t>и</w:t>
      </w:r>
      <w:r w:rsidRPr="000F2EBB">
        <w:rPr>
          <w:rFonts w:ascii="Times New Roman" w:hAnsi="Times New Roman"/>
          <w:sz w:val="24"/>
          <w:szCs w:val="24"/>
          <w:lang w:eastAsia="ru-RU"/>
        </w:rPr>
        <w:t>ческой, словообразовательной, грамматической синонимии.</w:t>
      </w:r>
    </w:p>
    <w:p w:rsidR="00362A23" w:rsidRPr="000F2EBB" w:rsidRDefault="0025534A" w:rsidP="0025534A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t>Текстоведение</w:t>
      </w:r>
      <w:proofErr w:type="spellEnd"/>
      <w:r w:rsidRPr="000F2EBB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E366EF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0F2EBB">
        <w:rPr>
          <w:rFonts w:ascii="Times New Roman" w:hAnsi="Times New Roman"/>
          <w:sz w:val="24"/>
          <w:szCs w:val="24"/>
          <w:lang w:eastAsia="ru-RU"/>
        </w:rPr>
        <w:t>Анализировать тексты с точки зрения соответствия их требованию точности и логичности речи; рецензировать чужие тексты и редактировать собственные</w:t>
      </w:r>
    </w:p>
    <w:p w:rsidR="00B81ADC" w:rsidRDefault="00B81ADC" w:rsidP="00F87A5F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EBB">
        <w:rPr>
          <w:rFonts w:ascii="Times New Roman" w:hAnsi="Times New Roman"/>
          <w:sz w:val="24"/>
          <w:szCs w:val="24"/>
          <w:lang w:eastAsia="ru-RU"/>
        </w:rPr>
        <w:t>с учетом требований к построению связного текста; устанавливать в тесте ведущий тип речи, находить в нем фрагменты с иным типовым значением; определять стиль речи, прямой и обратный порядок слов в предложениях текста, способы и средства связи предложений в тексте.</w:t>
      </w:r>
    </w:p>
    <w:p w:rsidR="00B81ADC" w:rsidRPr="000F2EBB" w:rsidRDefault="00B81ADC" w:rsidP="00F87A5F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t>Фонетика и орфоэпия</w:t>
      </w:r>
      <w:r w:rsidRPr="000F2EBB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E366EF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0F2EBB">
        <w:rPr>
          <w:rFonts w:ascii="Times New Roman" w:hAnsi="Times New Roman"/>
          <w:sz w:val="24"/>
          <w:szCs w:val="24"/>
          <w:lang w:eastAsia="ru-RU"/>
        </w:rPr>
        <w:t>Проводить фонетический и орфоэпический разбор слов; правильно произносить широко употребляемые наречия и служебные части речи; анализировать собственную и чужую речь с точки зрения соблюдения орфоэпических норм.</w:t>
      </w:r>
    </w:p>
    <w:p w:rsidR="00B81ADC" w:rsidRDefault="00B81ADC" w:rsidP="00F87A5F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Морфемика</w:t>
      </w:r>
      <w:proofErr w:type="spellEnd"/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и </w:t>
      </w:r>
      <w:proofErr w:type="spellStart"/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t>словообразование</w:t>
      </w:r>
      <w:proofErr w:type="gramStart"/>
      <w:r w:rsidRPr="000F2EBB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0F2EBB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0F2EBB">
        <w:rPr>
          <w:rFonts w:ascii="Times New Roman" w:hAnsi="Times New Roman"/>
          <w:sz w:val="24"/>
          <w:szCs w:val="24"/>
          <w:lang w:eastAsia="ru-RU"/>
        </w:rPr>
        <w:t>о</w:t>
      </w:r>
      <w:proofErr w:type="spellEnd"/>
      <w:r w:rsidRPr="000F2EBB">
        <w:rPr>
          <w:rFonts w:ascii="Times New Roman" w:hAnsi="Times New Roman"/>
          <w:sz w:val="24"/>
          <w:szCs w:val="24"/>
          <w:lang w:eastAsia="ru-RU"/>
        </w:rPr>
        <w:t xml:space="preserve"> типичным суффиксам и окончанию определять изученные части речи и их формы; объяснять знач</w:t>
      </w:r>
      <w:r w:rsidRPr="000F2EBB">
        <w:rPr>
          <w:rFonts w:ascii="Times New Roman" w:hAnsi="Times New Roman"/>
          <w:sz w:val="24"/>
          <w:szCs w:val="24"/>
          <w:lang w:eastAsia="ru-RU"/>
        </w:rPr>
        <w:t>е</w:t>
      </w:r>
      <w:r w:rsidRPr="000F2EBB">
        <w:rPr>
          <w:rFonts w:ascii="Times New Roman" w:hAnsi="Times New Roman"/>
          <w:sz w:val="24"/>
          <w:szCs w:val="24"/>
          <w:lang w:eastAsia="ru-RU"/>
        </w:rPr>
        <w:t>ние слова, его написание и грамматические признаки, опираясь на словообразовательный анализ и морфемные модели слов; определять способы образования слов разных частей речи; анализировать словообразовательные гнезда на основе учебного словообразовательного словаря; составлять словообразовательные гнезда однокоренных слов (простые случаи); с помощью школьного этимологического слов</w:t>
      </w:r>
      <w:r w:rsidRPr="000F2EBB">
        <w:rPr>
          <w:rFonts w:ascii="Times New Roman" w:hAnsi="Times New Roman"/>
          <w:sz w:val="24"/>
          <w:szCs w:val="24"/>
          <w:lang w:eastAsia="ru-RU"/>
        </w:rPr>
        <w:t>а</w:t>
      </w:r>
      <w:r w:rsidRPr="000F2EBB">
        <w:rPr>
          <w:rFonts w:ascii="Times New Roman" w:hAnsi="Times New Roman"/>
          <w:sz w:val="24"/>
          <w:szCs w:val="24"/>
          <w:lang w:eastAsia="ru-RU"/>
        </w:rPr>
        <w:t>рика комментировать исторические изменения в морфемной структуре слов.</w:t>
      </w:r>
    </w:p>
    <w:p w:rsidR="00B81ADC" w:rsidRDefault="00B81ADC" w:rsidP="00F87A5F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t>Лексикология и фразеология</w:t>
      </w:r>
      <w:r w:rsidRPr="000F2EBB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E366EF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proofErr w:type="gramStart"/>
      <w:r w:rsidRPr="000F2EBB">
        <w:rPr>
          <w:rFonts w:ascii="Times New Roman" w:hAnsi="Times New Roman"/>
          <w:sz w:val="24"/>
          <w:szCs w:val="24"/>
          <w:lang w:eastAsia="ru-RU"/>
        </w:rPr>
        <w:t>Соблюдать лексические нормы, употребляя слова в соответствии с их лексическим значением, а также с у</w:t>
      </w:r>
      <w:r w:rsidRPr="000F2EBB">
        <w:rPr>
          <w:rFonts w:ascii="Times New Roman" w:hAnsi="Times New Roman"/>
          <w:sz w:val="24"/>
          <w:szCs w:val="24"/>
          <w:lang w:eastAsia="ru-RU"/>
        </w:rPr>
        <w:t>с</w:t>
      </w:r>
      <w:r w:rsidRPr="000F2EBB">
        <w:rPr>
          <w:rFonts w:ascii="Times New Roman" w:hAnsi="Times New Roman"/>
          <w:sz w:val="24"/>
          <w:szCs w:val="24"/>
          <w:lang w:eastAsia="ru-RU"/>
        </w:rPr>
        <w:t>ловиями и задачами общения; толковать лексическое значение общеупотребительных слов и фразеологизмов; пользоваться различными видами лексических словарей; находить справку о значении и происхождении фразеологического сочетания во фразеологическом слов</w:t>
      </w:r>
      <w:r w:rsidRPr="000F2EBB">
        <w:rPr>
          <w:rFonts w:ascii="Times New Roman" w:hAnsi="Times New Roman"/>
          <w:sz w:val="24"/>
          <w:szCs w:val="24"/>
          <w:lang w:eastAsia="ru-RU"/>
        </w:rPr>
        <w:t>а</w:t>
      </w:r>
      <w:r w:rsidRPr="000F2EBB">
        <w:rPr>
          <w:rFonts w:ascii="Times New Roman" w:hAnsi="Times New Roman"/>
          <w:sz w:val="24"/>
          <w:szCs w:val="24"/>
          <w:lang w:eastAsia="ru-RU"/>
        </w:rPr>
        <w:t>ре; использовать синонимы как средство связи предложений в тексте и как средство устранения неоправданного повтора;</w:t>
      </w:r>
      <w:proofErr w:type="gramEnd"/>
      <w:r w:rsidRPr="000F2EBB">
        <w:rPr>
          <w:rFonts w:ascii="Times New Roman" w:hAnsi="Times New Roman"/>
          <w:sz w:val="24"/>
          <w:szCs w:val="24"/>
          <w:lang w:eastAsia="ru-RU"/>
        </w:rPr>
        <w:t xml:space="preserve"> проводить эл</w:t>
      </w:r>
      <w:r w:rsidRPr="000F2EBB">
        <w:rPr>
          <w:rFonts w:ascii="Times New Roman" w:hAnsi="Times New Roman"/>
          <w:sz w:val="24"/>
          <w:szCs w:val="24"/>
          <w:lang w:eastAsia="ru-RU"/>
        </w:rPr>
        <w:t>е</w:t>
      </w:r>
      <w:r w:rsidRPr="000F2EBB">
        <w:rPr>
          <w:rFonts w:ascii="Times New Roman" w:hAnsi="Times New Roman"/>
          <w:sz w:val="24"/>
          <w:szCs w:val="24"/>
          <w:lang w:eastAsia="ru-RU"/>
        </w:rPr>
        <w:t>ментарный анализ художественного текста, обнаруживая в нем примеры употребления слова в переносном значении.</w:t>
      </w:r>
    </w:p>
    <w:p w:rsidR="00B81ADC" w:rsidRDefault="00B81ADC" w:rsidP="00F87A5F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t>Морфология</w:t>
      </w:r>
      <w:r w:rsidRPr="000F2EBB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E366EF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0F2EBB">
        <w:rPr>
          <w:rFonts w:ascii="Times New Roman" w:hAnsi="Times New Roman"/>
          <w:sz w:val="24"/>
          <w:szCs w:val="24"/>
          <w:lang w:eastAsia="ru-RU"/>
        </w:rPr>
        <w:t>Различать постоянные и непостоянные морфологические признаки частей речи и проводить морфологический разбор слов всех част</w:t>
      </w:r>
      <w:r w:rsidR="0000035E">
        <w:rPr>
          <w:rFonts w:ascii="Times New Roman" w:hAnsi="Times New Roman"/>
          <w:sz w:val="24"/>
          <w:szCs w:val="24"/>
          <w:lang w:eastAsia="ru-RU"/>
        </w:rPr>
        <w:t xml:space="preserve">ей речи; правильно, уместно и </w:t>
      </w:r>
      <w:r w:rsidRPr="000F2EBB">
        <w:rPr>
          <w:rFonts w:ascii="Times New Roman" w:hAnsi="Times New Roman"/>
          <w:sz w:val="24"/>
          <w:szCs w:val="24"/>
          <w:lang w:eastAsia="ru-RU"/>
        </w:rPr>
        <w:t>выразительно и выразительно употреблять слова изученных частей речи; использовать знания и умения по морфологии в практике правописания и проведения синтаксического анализа предложения.</w:t>
      </w:r>
    </w:p>
    <w:p w:rsidR="00B81ADC" w:rsidRDefault="00B81ADC" w:rsidP="00F87A5F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Орфография</w:t>
      </w:r>
      <w:r w:rsidRPr="000F2EBB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E366EF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0F2EBB">
        <w:rPr>
          <w:rFonts w:ascii="Times New Roman" w:hAnsi="Times New Roman"/>
          <w:sz w:val="24"/>
          <w:szCs w:val="24"/>
          <w:lang w:eastAsia="ru-RU"/>
        </w:rPr>
        <w:t>Владеть правильным способом применения изученных правил орфографии; учитывать значение, морфемное строение и грамматическую характеристику слова при выборе правильного написания; аргументировать тезис о системном характере русской орф</w:t>
      </w:r>
      <w:r w:rsidRPr="000F2EBB">
        <w:rPr>
          <w:rFonts w:ascii="Times New Roman" w:hAnsi="Times New Roman"/>
          <w:sz w:val="24"/>
          <w:szCs w:val="24"/>
          <w:lang w:eastAsia="ru-RU"/>
        </w:rPr>
        <w:t>о</w:t>
      </w:r>
      <w:r w:rsidRPr="000F2EBB">
        <w:rPr>
          <w:rFonts w:ascii="Times New Roman" w:hAnsi="Times New Roman"/>
          <w:sz w:val="24"/>
          <w:szCs w:val="24"/>
          <w:lang w:eastAsia="ru-RU"/>
        </w:rPr>
        <w:t>графии.</w:t>
      </w:r>
    </w:p>
    <w:p w:rsidR="00B81ADC" w:rsidRPr="000F2EBB" w:rsidRDefault="00B81ADC" w:rsidP="00F87A5F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EBB">
        <w:rPr>
          <w:rFonts w:ascii="Times New Roman" w:hAnsi="Times New Roman"/>
          <w:bCs/>
          <w:i/>
          <w:iCs/>
          <w:sz w:val="24"/>
          <w:szCs w:val="24"/>
          <w:lang w:eastAsia="ru-RU"/>
        </w:rPr>
        <w:t>Синтаксис и пунктуация</w:t>
      </w:r>
      <w:r w:rsidRPr="000F2EBB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E366EF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0F2EBB">
        <w:rPr>
          <w:rFonts w:ascii="Times New Roman" w:hAnsi="Times New Roman"/>
          <w:sz w:val="24"/>
          <w:szCs w:val="24"/>
          <w:lang w:eastAsia="ru-RU"/>
        </w:rPr>
        <w:t>Составлять схемы именных, глагольных и наречных словосочетаний и конструировать словосочетания по предложенной схеме; определять синтаксическую роль всех самостоятельных частей речи; различать и конструировать сложные предл</w:t>
      </w:r>
      <w:r w:rsidRPr="000F2EBB">
        <w:rPr>
          <w:rFonts w:ascii="Times New Roman" w:hAnsi="Times New Roman"/>
          <w:sz w:val="24"/>
          <w:szCs w:val="24"/>
          <w:lang w:eastAsia="ru-RU"/>
        </w:rPr>
        <w:t>о</w:t>
      </w:r>
      <w:r w:rsidRPr="000F2EBB">
        <w:rPr>
          <w:rFonts w:ascii="Times New Roman" w:hAnsi="Times New Roman"/>
          <w:sz w:val="24"/>
          <w:szCs w:val="24"/>
          <w:lang w:eastAsia="ru-RU"/>
        </w:rPr>
        <w:t>жения с сочинительными и подчинительными союзами; использовать сочинительные союзы как средство связи предложений в речи. Ус</w:t>
      </w:r>
      <w:r w:rsidRPr="000F2EBB">
        <w:rPr>
          <w:rFonts w:ascii="Times New Roman" w:hAnsi="Times New Roman"/>
          <w:sz w:val="24"/>
          <w:szCs w:val="24"/>
          <w:lang w:eastAsia="ru-RU"/>
        </w:rPr>
        <w:t>т</w:t>
      </w:r>
      <w:r w:rsidRPr="000F2EBB">
        <w:rPr>
          <w:rFonts w:ascii="Times New Roman" w:hAnsi="Times New Roman"/>
          <w:sz w:val="24"/>
          <w:szCs w:val="24"/>
          <w:lang w:eastAsia="ru-RU"/>
        </w:rPr>
        <w:t>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на изученные пунктуационные правила.</w:t>
      </w:r>
    </w:p>
    <w:p w:rsidR="0000035E" w:rsidRDefault="00B81ADC" w:rsidP="00083D63">
      <w:pPr>
        <w:tabs>
          <w:tab w:val="left" w:pos="561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EBB">
        <w:rPr>
          <w:rFonts w:ascii="Times New Roman" w:hAnsi="Times New Roman"/>
          <w:sz w:val="24"/>
          <w:szCs w:val="24"/>
          <w:lang w:eastAsia="ru-RU"/>
        </w:rPr>
        <w:tab/>
      </w:r>
      <w:r w:rsidR="00D2172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44841" w:rsidRPr="000F2EBB">
        <w:rPr>
          <w:rFonts w:ascii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:rsidR="00BE51D9" w:rsidRPr="0047163A" w:rsidRDefault="00BE51D9" w:rsidP="00D2172F">
      <w:pPr>
        <w:tabs>
          <w:tab w:val="left" w:pos="5610"/>
        </w:tabs>
        <w:spacing w:after="0"/>
        <w:ind w:firstLine="851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2937"/>
        <w:gridCol w:w="11340"/>
      </w:tblGrid>
      <w:tr w:rsidR="00B81ADC" w:rsidRPr="000F2EBB" w:rsidTr="009F3E96">
        <w:trPr>
          <w:trHeight w:val="322"/>
        </w:trPr>
        <w:tc>
          <w:tcPr>
            <w:tcW w:w="2943" w:type="dxa"/>
            <w:gridSpan w:val="2"/>
            <w:vMerge w:val="restart"/>
          </w:tcPr>
          <w:p w:rsidR="00B81ADC" w:rsidRPr="000F2EBB" w:rsidRDefault="00B81ADC" w:rsidP="00000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1340" w:type="dxa"/>
            <w:vMerge w:val="restart"/>
          </w:tcPr>
          <w:p w:rsidR="00B81ADC" w:rsidRPr="000F2EBB" w:rsidRDefault="00B81ADC" w:rsidP="00000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  <w:tr w:rsidR="00B81ADC" w:rsidRPr="000F2EBB" w:rsidTr="0047163A">
        <w:trPr>
          <w:trHeight w:val="276"/>
        </w:trPr>
        <w:tc>
          <w:tcPr>
            <w:tcW w:w="2943" w:type="dxa"/>
            <w:gridSpan w:val="2"/>
            <w:vMerge/>
          </w:tcPr>
          <w:p w:rsidR="00B81ADC" w:rsidRPr="000F2EBB" w:rsidRDefault="00B81ADC" w:rsidP="00B8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vMerge/>
          </w:tcPr>
          <w:p w:rsidR="00B81ADC" w:rsidRPr="000F2EBB" w:rsidRDefault="00B81ADC" w:rsidP="00B8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1ADC" w:rsidRPr="000F2EBB" w:rsidTr="009F3E96">
        <w:tc>
          <w:tcPr>
            <w:tcW w:w="2943" w:type="dxa"/>
            <w:gridSpan w:val="2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Язык как развивающееся явление </w:t>
            </w:r>
          </w:p>
        </w:tc>
        <w:tc>
          <w:tcPr>
            <w:tcW w:w="11340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Наш язык. Исторические изменения русского языка</w:t>
            </w:r>
          </w:p>
          <w:p w:rsidR="00B81ADC" w:rsidRPr="000F2EBB" w:rsidRDefault="00B81ADC" w:rsidP="00B8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6B38" w:rsidRPr="000F2EBB" w:rsidTr="009F3E96">
        <w:tc>
          <w:tcPr>
            <w:tcW w:w="2943" w:type="dxa"/>
            <w:gridSpan w:val="2"/>
          </w:tcPr>
          <w:p w:rsidR="00336B38" w:rsidRPr="000F2EBB" w:rsidRDefault="00336B38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5-6 классах</w:t>
            </w:r>
          </w:p>
        </w:tc>
        <w:tc>
          <w:tcPr>
            <w:tcW w:w="11340" w:type="dxa"/>
          </w:tcPr>
          <w:p w:rsidR="00336B38" w:rsidRPr="000F2EBB" w:rsidRDefault="00763F9F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Грамматика и её основные разделы: морфология и синтаксис. Лекс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ческое и грамматическое значения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рода, лица, времени) Принципы классификации частей речи. Особенности употребления частей речи и их правописание. Роль частей речи в речевом высказывании. Способы образования частей речи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рамматические значения частей речи. </w:t>
            </w:r>
          </w:p>
        </w:tc>
      </w:tr>
      <w:tr w:rsidR="00336B38" w:rsidRPr="000F2EBB" w:rsidTr="009F3E96">
        <w:tc>
          <w:tcPr>
            <w:tcW w:w="2943" w:type="dxa"/>
            <w:gridSpan w:val="2"/>
          </w:tcPr>
          <w:p w:rsidR="00336B38" w:rsidRDefault="00336B38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Морфология и орфогр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1340" w:type="dxa"/>
          </w:tcPr>
          <w:p w:rsidR="00336B38" w:rsidRPr="000F2EBB" w:rsidRDefault="00682702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 как раздел грамматики. Самостоятельные и служебные части речи. Типичные суффиксы и окончания разных частей речи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форм слова с помощью окончания. Орфография как раздел правописания. Орфография как система правил правописания. Разделы русской орфографии и обобщающее правило для каждого из них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орфограмм </w:t>
            </w:r>
          </w:p>
        </w:tc>
      </w:tr>
      <w:tr w:rsidR="00336B38" w:rsidRPr="000F2EBB" w:rsidTr="009F3E96">
        <w:tc>
          <w:tcPr>
            <w:tcW w:w="2943" w:type="dxa"/>
            <w:gridSpan w:val="2"/>
          </w:tcPr>
          <w:p w:rsidR="00336B38" w:rsidRDefault="00336B38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11340" w:type="dxa"/>
          </w:tcPr>
          <w:p w:rsidR="00336B38" w:rsidRPr="000F2EBB" w:rsidRDefault="00336B38" w:rsidP="00336B38">
            <w:pPr>
              <w:tabs>
                <w:tab w:val="left" w:pos="81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B3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36B38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36B38">
              <w:rPr>
                <w:rFonts w:ascii="Times New Roman" w:hAnsi="Times New Roman"/>
                <w:sz w:val="24"/>
                <w:szCs w:val="24"/>
              </w:rPr>
              <w:t xml:space="preserve"> о глаголе в 5-6 классах. Свойства прилагательных и глаголов у причастий. Си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н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таксическая роль причастий в предложении. Действительные и страдательные причастия. Полные и кра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т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 xml:space="preserve">кие страдательные причастия. Причастный оборот, выделение запятыми ПО, </w:t>
            </w:r>
            <w:proofErr w:type="spellStart"/>
            <w:r w:rsidRPr="00336B38">
              <w:rPr>
                <w:rFonts w:ascii="Times New Roman" w:hAnsi="Times New Roman"/>
                <w:sz w:val="24"/>
                <w:szCs w:val="24"/>
              </w:rPr>
              <w:t>Текстообразующая</w:t>
            </w:r>
            <w:proofErr w:type="spellEnd"/>
            <w:r w:rsidRPr="00336B38">
              <w:rPr>
                <w:rFonts w:ascii="Times New Roman" w:hAnsi="Times New Roman"/>
                <w:sz w:val="24"/>
                <w:szCs w:val="24"/>
              </w:rPr>
              <w:t xml:space="preserve"> роль пр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и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частий.</w:t>
            </w:r>
            <w:r w:rsidR="006827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Склонение полных причастий и правописание гласных в падежных окончаниях причастий. Образ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о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вание действительных и страдательных причастий настоящего и прошедшего времени. Не с причастиями. Правописание гласных в суффиксах действительных и страдательных причастий.</w:t>
            </w:r>
            <w:r w:rsidRPr="00F92D68">
              <w:rPr>
                <w:sz w:val="28"/>
                <w:szCs w:val="28"/>
              </w:rPr>
              <w:t xml:space="preserve"> </w:t>
            </w:r>
          </w:p>
        </w:tc>
      </w:tr>
      <w:tr w:rsidR="00336B38" w:rsidRPr="000F2EBB" w:rsidTr="009F3E96">
        <w:tc>
          <w:tcPr>
            <w:tcW w:w="2943" w:type="dxa"/>
            <w:gridSpan w:val="2"/>
          </w:tcPr>
          <w:p w:rsidR="00336B38" w:rsidRDefault="00336B38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Деепричастие</w:t>
            </w:r>
          </w:p>
        </w:tc>
        <w:tc>
          <w:tcPr>
            <w:tcW w:w="11340" w:type="dxa"/>
          </w:tcPr>
          <w:p w:rsidR="00336B38" w:rsidRPr="00336B38" w:rsidRDefault="00336B38" w:rsidP="00336B38">
            <w:pPr>
              <w:tabs>
                <w:tab w:val="left" w:pos="81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B3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36B38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36B38">
              <w:rPr>
                <w:rFonts w:ascii="Times New Roman" w:hAnsi="Times New Roman"/>
                <w:sz w:val="24"/>
                <w:szCs w:val="24"/>
              </w:rPr>
              <w:t xml:space="preserve"> о глаголе в 5-6 классах. Глагольные и наречные свойства деепричастия. Синта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к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 xml:space="preserve">сическая роль деепричастий в предложении. </w:t>
            </w:r>
            <w:proofErr w:type="spellStart"/>
            <w:r w:rsidRPr="00336B38">
              <w:rPr>
                <w:rFonts w:ascii="Times New Roman" w:hAnsi="Times New Roman"/>
                <w:sz w:val="24"/>
                <w:szCs w:val="24"/>
              </w:rPr>
              <w:t>Текстообразующая</w:t>
            </w:r>
            <w:proofErr w:type="spellEnd"/>
            <w:r w:rsidRPr="00336B38">
              <w:rPr>
                <w:rFonts w:ascii="Times New Roman" w:hAnsi="Times New Roman"/>
                <w:sz w:val="24"/>
                <w:szCs w:val="24"/>
              </w:rPr>
              <w:t xml:space="preserve"> роль деепричастий. Деепричастный об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о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рот; знаки препинания при деепричастном обороте. Выделение одиночного деепричастия запятыми. Де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е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 xml:space="preserve">причастия совершенного и несовершенного вида и их образование. Не с деепричастиями. </w:t>
            </w:r>
          </w:p>
        </w:tc>
      </w:tr>
      <w:tr w:rsidR="00336B38" w:rsidRPr="000F2EBB" w:rsidTr="009F3E96">
        <w:tc>
          <w:tcPr>
            <w:tcW w:w="2943" w:type="dxa"/>
            <w:gridSpan w:val="2"/>
          </w:tcPr>
          <w:p w:rsidR="00336B38" w:rsidRPr="000F2EBB" w:rsidRDefault="00336B38" w:rsidP="00D217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Наречие </w:t>
            </w:r>
          </w:p>
        </w:tc>
        <w:tc>
          <w:tcPr>
            <w:tcW w:w="11340" w:type="dxa"/>
          </w:tcPr>
          <w:p w:rsidR="00336B38" w:rsidRPr="000F2EBB" w:rsidRDefault="00336B38" w:rsidP="00336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Наречие как часть речи. Разряды наречий по значению. Местоименные наречия. Различение грамматич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ских омонимов. Выразительные возможности наречий. Слова категории состояния. Образование степеней сравнения наречий. Слитное, раздельное и дефисное написание наречий. Различение наречий и сходных по звучанию сочетаний. Слитное и раздельное написание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ни 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с наречиями. Правописание </w:t>
            </w:r>
            <w:proofErr w:type="spellStart"/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</w:t>
            </w:r>
            <w:proofErr w:type="spellEnd"/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нн</w:t>
            </w:r>
            <w:proofErr w:type="spellEnd"/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нареч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ях на </w:t>
            </w:r>
            <w:proofErr w:type="gramStart"/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–о</w:t>
            </w:r>
            <w:proofErr w:type="gramEnd"/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(-е)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Суффиксы </w:t>
            </w:r>
            <w:proofErr w:type="gramStart"/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–о</w:t>
            </w:r>
            <w:proofErr w:type="gramEnd"/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–а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конце наречий.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О 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е(</w:t>
            </w:r>
            <w:proofErr w:type="gramEnd"/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ё)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конце наречий после шипящих. </w:t>
            </w:r>
          </w:p>
        </w:tc>
      </w:tr>
      <w:tr w:rsidR="00336B38" w:rsidRPr="000F2EBB" w:rsidTr="009F3E96">
        <w:tc>
          <w:tcPr>
            <w:tcW w:w="2943" w:type="dxa"/>
            <w:gridSpan w:val="2"/>
          </w:tcPr>
          <w:p w:rsidR="00336B38" w:rsidRPr="000F2EBB" w:rsidRDefault="00336B38" w:rsidP="00D217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Категория состояния</w:t>
            </w:r>
          </w:p>
        </w:tc>
        <w:tc>
          <w:tcPr>
            <w:tcW w:w="11340" w:type="dxa"/>
          </w:tcPr>
          <w:p w:rsidR="00336B38" w:rsidRPr="00336B38" w:rsidRDefault="00336B38" w:rsidP="00336B38">
            <w:pPr>
              <w:tabs>
                <w:tab w:val="left" w:pos="81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B38">
              <w:rPr>
                <w:rFonts w:ascii="Times New Roman" w:hAnsi="Times New Roman"/>
                <w:sz w:val="24"/>
                <w:szCs w:val="24"/>
              </w:rPr>
              <w:t>Категория состояния как часть речи. Её от</w:t>
            </w:r>
            <w:r w:rsidR="00682702">
              <w:rPr>
                <w:rFonts w:ascii="Times New Roman" w:hAnsi="Times New Roman"/>
                <w:sz w:val="24"/>
                <w:szCs w:val="24"/>
              </w:rPr>
              <w:t>личие от наречий. Синтаксическая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 xml:space="preserve"> роль слов категории состо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я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</w:p>
        </w:tc>
      </w:tr>
      <w:tr w:rsidR="00B81ADC" w:rsidRPr="000F2EBB" w:rsidTr="009F3E96">
        <w:trPr>
          <w:gridBefore w:val="1"/>
          <w:wBefore w:w="6" w:type="dxa"/>
        </w:trPr>
        <w:tc>
          <w:tcPr>
            <w:tcW w:w="2937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11340" w:type="dxa"/>
          </w:tcPr>
          <w:p w:rsidR="00BE1133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Служебные части речи</w:t>
            </w:r>
          </w:p>
        </w:tc>
      </w:tr>
      <w:tr w:rsidR="00B81ADC" w:rsidRPr="000F2EBB" w:rsidTr="009F3E96">
        <w:trPr>
          <w:gridBefore w:val="1"/>
          <w:wBefore w:w="6" w:type="dxa"/>
        </w:trPr>
        <w:tc>
          <w:tcPr>
            <w:tcW w:w="2937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Предлог </w:t>
            </w:r>
          </w:p>
        </w:tc>
        <w:tc>
          <w:tcPr>
            <w:tcW w:w="11340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Предлог как часть речи. Предложное управление. Грамматические значения предлогов</w:t>
            </w:r>
            <w:proofErr w:type="gramStart"/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разряды предлогов по происхождению (производные и непроизводные) и по составу. Слитное и раздельное написание прои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водных предлогов. Роль предлогов в словосочетании и предложении. Использование предлогов в соотве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ствии со стилистической задачей.</w:t>
            </w:r>
          </w:p>
        </w:tc>
      </w:tr>
      <w:tr w:rsidR="00B81ADC" w:rsidRPr="000F2EBB" w:rsidTr="009F3E96">
        <w:trPr>
          <w:gridBefore w:val="1"/>
          <w:wBefore w:w="6" w:type="dxa"/>
        </w:trPr>
        <w:tc>
          <w:tcPr>
            <w:tcW w:w="2937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Союз </w:t>
            </w:r>
          </w:p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Союз как часть речи. Разряды союзов по синтаксической роли и по значению. Синтаксическая роль союза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и.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Синтаксическая роль подчинительных союзов. Морфологический разбор союза. Различение союзов и союзных слов. Правописание составных союзов. Различение омофонов. Правописание союзов разных ра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>рядов. Группы союзов по употреблению. Выразительные возможности союзов.</w:t>
            </w:r>
          </w:p>
        </w:tc>
      </w:tr>
      <w:tr w:rsidR="00B81ADC" w:rsidRPr="000F2EBB" w:rsidTr="009F3E96">
        <w:trPr>
          <w:gridBefore w:val="1"/>
          <w:wBefore w:w="6" w:type="dxa"/>
        </w:trPr>
        <w:tc>
          <w:tcPr>
            <w:tcW w:w="2937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Частица </w:t>
            </w:r>
          </w:p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о частице. Разряды частиц. Формообразующие частицы. Слитное, раздельное, дефисное написание частиц. Правописание частиц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ни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Слитное и раздельное написание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0F2EB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ни</w:t>
            </w:r>
            <w:r w:rsidRPr="000F2E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 словами разных частей речи. Роль частиц в речи. В предложении и тексте. Правильное употребление предлогов. Союзов и частиц. Орфоэпические и грамматические нормы.</w:t>
            </w:r>
          </w:p>
        </w:tc>
      </w:tr>
      <w:tr w:rsidR="00B81ADC" w:rsidRPr="000F2EBB" w:rsidTr="009F3E96">
        <w:trPr>
          <w:gridBefore w:val="1"/>
          <w:wBefore w:w="6" w:type="dxa"/>
        </w:trPr>
        <w:tc>
          <w:tcPr>
            <w:tcW w:w="2937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Междометие </w:t>
            </w:r>
          </w:p>
        </w:tc>
        <w:tc>
          <w:tcPr>
            <w:tcW w:w="11340" w:type="dxa"/>
          </w:tcPr>
          <w:p w:rsidR="00063C03" w:rsidRPr="00336B38" w:rsidRDefault="00336B38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38">
              <w:rPr>
                <w:rFonts w:ascii="Times New Roman" w:hAnsi="Times New Roman"/>
                <w:sz w:val="24"/>
                <w:szCs w:val="24"/>
              </w:rPr>
              <w:t>Междометие как часть речи. Синтаксическая роль междометий в предложении. Звукоподражательные сл</w:t>
            </w:r>
            <w:r w:rsidRPr="00336B38">
              <w:rPr>
                <w:rFonts w:ascii="Times New Roman" w:hAnsi="Times New Roman"/>
                <w:sz w:val="24"/>
                <w:szCs w:val="24"/>
              </w:rPr>
              <w:t>о</w:t>
            </w:r>
            <w:r w:rsidRPr="00336B38">
              <w:rPr>
                <w:rFonts w:ascii="Times New Roman" w:hAnsi="Times New Roman"/>
                <w:sz w:val="24"/>
                <w:szCs w:val="24"/>
              </w:rPr>
              <w:lastRenderedPageBreak/>
              <w:t>ва и их отличие от междометий. Дефис в междометиях. Интонационное выделение междометий. Запятая и восклицательный знак при междометиях.</w:t>
            </w:r>
          </w:p>
        </w:tc>
      </w:tr>
      <w:tr w:rsidR="00B81ADC" w:rsidRPr="000F2EBB" w:rsidTr="009F3E96">
        <w:trPr>
          <w:gridBefore w:val="1"/>
          <w:wBefore w:w="6" w:type="dxa"/>
        </w:trPr>
        <w:tc>
          <w:tcPr>
            <w:tcW w:w="2937" w:type="dxa"/>
          </w:tcPr>
          <w:p w:rsidR="00B81ADC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0F2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7-м классе </w:t>
            </w:r>
          </w:p>
        </w:tc>
        <w:tc>
          <w:tcPr>
            <w:tcW w:w="11340" w:type="dxa"/>
          </w:tcPr>
          <w:p w:rsidR="00063C03" w:rsidRPr="000F2EBB" w:rsidRDefault="00B81ADC" w:rsidP="00B81A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EBB">
              <w:rPr>
                <w:rFonts w:ascii="Times New Roman" w:hAnsi="Times New Roman"/>
                <w:sz w:val="24"/>
                <w:szCs w:val="24"/>
              </w:rPr>
              <w:t>Но</w:t>
            </w:r>
            <w:r w:rsidR="00BE1133">
              <w:rPr>
                <w:rFonts w:ascii="Times New Roman" w:hAnsi="Times New Roman"/>
                <w:sz w:val="24"/>
                <w:szCs w:val="24"/>
              </w:rPr>
              <w:t>рмы орфографии. Грамматико-смыс</w:t>
            </w:r>
            <w:r w:rsidRPr="000F2EBB">
              <w:rPr>
                <w:rFonts w:ascii="Times New Roman" w:hAnsi="Times New Roman"/>
                <w:sz w:val="24"/>
                <w:szCs w:val="24"/>
              </w:rPr>
              <w:t>ловой анализ слова. Нормы орфографии. Различение грамматич</w:t>
            </w:r>
            <w:r w:rsidRPr="000F2EBB">
              <w:rPr>
                <w:rFonts w:ascii="Times New Roman" w:hAnsi="Times New Roman"/>
                <w:sz w:val="24"/>
                <w:szCs w:val="24"/>
              </w:rPr>
              <w:t>е</w:t>
            </w:r>
            <w:r w:rsidRPr="000F2EBB">
              <w:rPr>
                <w:rFonts w:ascii="Times New Roman" w:hAnsi="Times New Roman"/>
                <w:sz w:val="24"/>
                <w:szCs w:val="24"/>
              </w:rPr>
              <w:t xml:space="preserve">ских омонимов. Нормы пунктуации. </w:t>
            </w:r>
          </w:p>
        </w:tc>
      </w:tr>
    </w:tbl>
    <w:p w:rsidR="00BE51D9" w:rsidRDefault="00BE51D9" w:rsidP="00261239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D4580" w:rsidRDefault="009A3951" w:rsidP="009A3951">
      <w:pPr>
        <w:shd w:val="clear" w:color="auto" w:fill="FFFFFF"/>
        <w:tabs>
          <w:tab w:val="left" w:pos="12977"/>
        </w:tabs>
        <w:spacing w:before="32" w:after="32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</w:p>
    <w:sectPr w:rsidR="007D4580" w:rsidSect="00336B38">
      <w:footerReference w:type="default" r:id="rId8"/>
      <w:pgSz w:w="16838" w:h="11906" w:orient="landscape"/>
      <w:pgMar w:top="567" w:right="1134" w:bottom="0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914" w:rsidRDefault="00C62914" w:rsidP="00B13DB4">
      <w:pPr>
        <w:spacing w:after="0" w:line="240" w:lineRule="auto"/>
      </w:pPr>
      <w:r>
        <w:separator/>
      </w:r>
    </w:p>
  </w:endnote>
  <w:endnote w:type="continuationSeparator" w:id="1">
    <w:p w:rsidR="00C62914" w:rsidRDefault="00C62914" w:rsidP="00B1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14" w:rsidRDefault="00C62914">
    <w:pPr>
      <w:pStyle w:val="ad"/>
      <w:jc w:val="right"/>
    </w:pPr>
  </w:p>
  <w:p w:rsidR="00C62914" w:rsidRDefault="000D25BA">
    <w:pPr>
      <w:pStyle w:val="ad"/>
      <w:jc w:val="right"/>
    </w:pPr>
    <w:fldSimple w:instr="PAGE   \* MERGEFORMAT">
      <w:r w:rsidR="00083D63">
        <w:rPr>
          <w:noProof/>
        </w:rPr>
        <w:t>3</w:t>
      </w:r>
    </w:fldSimple>
  </w:p>
  <w:p w:rsidR="00C62914" w:rsidRDefault="00C6291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914" w:rsidRDefault="00C62914" w:rsidP="00B13DB4">
      <w:pPr>
        <w:spacing w:after="0" w:line="240" w:lineRule="auto"/>
      </w:pPr>
      <w:r>
        <w:separator/>
      </w:r>
    </w:p>
  </w:footnote>
  <w:footnote w:type="continuationSeparator" w:id="1">
    <w:p w:rsidR="00C62914" w:rsidRDefault="00C62914" w:rsidP="00B13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00AC"/>
    <w:multiLevelType w:val="hybridMultilevel"/>
    <w:tmpl w:val="D3503E2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1660234C"/>
    <w:multiLevelType w:val="hybridMultilevel"/>
    <w:tmpl w:val="4F8E5FFA"/>
    <w:lvl w:ilvl="0" w:tplc="286C3714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4A630C"/>
    <w:multiLevelType w:val="hybridMultilevel"/>
    <w:tmpl w:val="0BDEC5D0"/>
    <w:lvl w:ilvl="0" w:tplc="8B12B83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6F12F38"/>
    <w:multiLevelType w:val="hybridMultilevel"/>
    <w:tmpl w:val="D7D4590C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">
    <w:nsid w:val="26F70105"/>
    <w:multiLevelType w:val="hybridMultilevel"/>
    <w:tmpl w:val="2D5A53F6"/>
    <w:lvl w:ilvl="0" w:tplc="8B12B83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B0811ED"/>
    <w:multiLevelType w:val="hybridMultilevel"/>
    <w:tmpl w:val="D99CF7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5617E81"/>
    <w:multiLevelType w:val="hybridMultilevel"/>
    <w:tmpl w:val="603C4E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51EEE"/>
    <w:multiLevelType w:val="hybridMultilevel"/>
    <w:tmpl w:val="8E468E3E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>
    <w:nsid w:val="41C31288"/>
    <w:multiLevelType w:val="hybridMultilevel"/>
    <w:tmpl w:val="2116AFFC"/>
    <w:lvl w:ilvl="0" w:tplc="FEE2ED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5EA6A60"/>
    <w:multiLevelType w:val="hybridMultilevel"/>
    <w:tmpl w:val="8A4AD6B2"/>
    <w:lvl w:ilvl="0" w:tplc="FEE2E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1E1248"/>
    <w:multiLevelType w:val="hybridMultilevel"/>
    <w:tmpl w:val="05EEF9EE"/>
    <w:lvl w:ilvl="0" w:tplc="FEE2ED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996246"/>
    <w:multiLevelType w:val="hybridMultilevel"/>
    <w:tmpl w:val="A4224C62"/>
    <w:lvl w:ilvl="0" w:tplc="8B12B836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557A30"/>
    <w:multiLevelType w:val="hybridMultilevel"/>
    <w:tmpl w:val="AA00425C"/>
    <w:lvl w:ilvl="0" w:tplc="8B12B836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F783DC2"/>
    <w:multiLevelType w:val="hybridMultilevel"/>
    <w:tmpl w:val="134006BE"/>
    <w:lvl w:ilvl="0" w:tplc="2F32EB5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606D7A31"/>
    <w:multiLevelType w:val="hybridMultilevel"/>
    <w:tmpl w:val="FD741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740366"/>
    <w:multiLevelType w:val="multilevel"/>
    <w:tmpl w:val="F9164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A05214C"/>
    <w:multiLevelType w:val="hybridMultilevel"/>
    <w:tmpl w:val="44A0451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7">
    <w:nsid w:val="6C763B66"/>
    <w:multiLevelType w:val="hybridMultilevel"/>
    <w:tmpl w:val="E68C2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2B57A8"/>
    <w:multiLevelType w:val="hybridMultilevel"/>
    <w:tmpl w:val="8BE66628"/>
    <w:lvl w:ilvl="0" w:tplc="8B12B83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89131A0"/>
    <w:multiLevelType w:val="hybridMultilevel"/>
    <w:tmpl w:val="AFAE246A"/>
    <w:lvl w:ilvl="0" w:tplc="88349A3E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B2B7BD9"/>
    <w:multiLevelType w:val="hybridMultilevel"/>
    <w:tmpl w:val="E2848410"/>
    <w:lvl w:ilvl="0" w:tplc="FEE2EDB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7"/>
  </w:num>
  <w:num w:numId="5">
    <w:abstractNumId w:val="0"/>
  </w:num>
  <w:num w:numId="6">
    <w:abstractNumId w:val="16"/>
  </w:num>
  <w:num w:numId="7">
    <w:abstractNumId w:val="8"/>
  </w:num>
  <w:num w:numId="8">
    <w:abstractNumId w:val="10"/>
  </w:num>
  <w:num w:numId="9">
    <w:abstractNumId w:val="20"/>
  </w:num>
  <w:num w:numId="10">
    <w:abstractNumId w:val="3"/>
  </w:num>
  <w:num w:numId="11">
    <w:abstractNumId w:val="1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6"/>
  </w:num>
  <w:num w:numId="22">
    <w:abstractNumId w:val="1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59F"/>
    <w:rsid w:val="0000035E"/>
    <w:rsid w:val="00016C39"/>
    <w:rsid w:val="00020960"/>
    <w:rsid w:val="000307B5"/>
    <w:rsid w:val="000357A8"/>
    <w:rsid w:val="00046E53"/>
    <w:rsid w:val="0004759C"/>
    <w:rsid w:val="000517EC"/>
    <w:rsid w:val="00051F26"/>
    <w:rsid w:val="00063C03"/>
    <w:rsid w:val="00064320"/>
    <w:rsid w:val="00066B54"/>
    <w:rsid w:val="000738DB"/>
    <w:rsid w:val="00076661"/>
    <w:rsid w:val="00083D63"/>
    <w:rsid w:val="00086F98"/>
    <w:rsid w:val="00092B7D"/>
    <w:rsid w:val="000A34EB"/>
    <w:rsid w:val="000A3DC6"/>
    <w:rsid w:val="000A61A1"/>
    <w:rsid w:val="000A6A45"/>
    <w:rsid w:val="000A7498"/>
    <w:rsid w:val="000C2C73"/>
    <w:rsid w:val="000C3F84"/>
    <w:rsid w:val="000C50E4"/>
    <w:rsid w:val="000C6D36"/>
    <w:rsid w:val="000D163D"/>
    <w:rsid w:val="000D25BA"/>
    <w:rsid w:val="000D3C24"/>
    <w:rsid w:val="000E0B5A"/>
    <w:rsid w:val="000E7D9D"/>
    <w:rsid w:val="000F0322"/>
    <w:rsid w:val="000F2EBB"/>
    <w:rsid w:val="00103B9D"/>
    <w:rsid w:val="00105CFA"/>
    <w:rsid w:val="0011738A"/>
    <w:rsid w:val="00121430"/>
    <w:rsid w:val="00122330"/>
    <w:rsid w:val="00124BCD"/>
    <w:rsid w:val="00124D05"/>
    <w:rsid w:val="0013565C"/>
    <w:rsid w:val="00141A25"/>
    <w:rsid w:val="0014799A"/>
    <w:rsid w:val="00150B99"/>
    <w:rsid w:val="001519A7"/>
    <w:rsid w:val="0016391D"/>
    <w:rsid w:val="00165C8E"/>
    <w:rsid w:val="001736E7"/>
    <w:rsid w:val="001738EE"/>
    <w:rsid w:val="00174066"/>
    <w:rsid w:val="00176908"/>
    <w:rsid w:val="00192AD3"/>
    <w:rsid w:val="00192ADB"/>
    <w:rsid w:val="00196EF5"/>
    <w:rsid w:val="001B1622"/>
    <w:rsid w:val="001B1D1E"/>
    <w:rsid w:val="001C7970"/>
    <w:rsid w:val="001D4A22"/>
    <w:rsid w:val="001E3C95"/>
    <w:rsid w:val="001E6164"/>
    <w:rsid w:val="001F0085"/>
    <w:rsid w:val="001F372B"/>
    <w:rsid w:val="001F38AA"/>
    <w:rsid w:val="001F455C"/>
    <w:rsid w:val="00202210"/>
    <w:rsid w:val="002028B5"/>
    <w:rsid w:val="002053DC"/>
    <w:rsid w:val="002205FA"/>
    <w:rsid w:val="002239AE"/>
    <w:rsid w:val="002248E5"/>
    <w:rsid w:val="00230CCE"/>
    <w:rsid w:val="00237372"/>
    <w:rsid w:val="0024614A"/>
    <w:rsid w:val="0025534A"/>
    <w:rsid w:val="00255D8C"/>
    <w:rsid w:val="0025693C"/>
    <w:rsid w:val="00261239"/>
    <w:rsid w:val="00263B15"/>
    <w:rsid w:val="002674AA"/>
    <w:rsid w:val="002709AD"/>
    <w:rsid w:val="00274DE6"/>
    <w:rsid w:val="00276FE1"/>
    <w:rsid w:val="0027737E"/>
    <w:rsid w:val="00284CCD"/>
    <w:rsid w:val="00284E05"/>
    <w:rsid w:val="00287F54"/>
    <w:rsid w:val="00296781"/>
    <w:rsid w:val="002A6437"/>
    <w:rsid w:val="002B1196"/>
    <w:rsid w:val="002B17FE"/>
    <w:rsid w:val="002B24E8"/>
    <w:rsid w:val="002B3D10"/>
    <w:rsid w:val="002B4221"/>
    <w:rsid w:val="002B5A64"/>
    <w:rsid w:val="002C00CA"/>
    <w:rsid w:val="002C0826"/>
    <w:rsid w:val="002C6CB4"/>
    <w:rsid w:val="002C6E0D"/>
    <w:rsid w:val="002D5EA6"/>
    <w:rsid w:val="002E20E9"/>
    <w:rsid w:val="002E5556"/>
    <w:rsid w:val="002E62A4"/>
    <w:rsid w:val="002F2AD6"/>
    <w:rsid w:val="00301453"/>
    <w:rsid w:val="003102F9"/>
    <w:rsid w:val="00310ED7"/>
    <w:rsid w:val="0031527A"/>
    <w:rsid w:val="00315A91"/>
    <w:rsid w:val="00322B8F"/>
    <w:rsid w:val="0032505D"/>
    <w:rsid w:val="00326ED3"/>
    <w:rsid w:val="00336878"/>
    <w:rsid w:val="00336B38"/>
    <w:rsid w:val="00336CA7"/>
    <w:rsid w:val="0035041A"/>
    <w:rsid w:val="00354E1C"/>
    <w:rsid w:val="00360577"/>
    <w:rsid w:val="0036160D"/>
    <w:rsid w:val="00361643"/>
    <w:rsid w:val="00362A23"/>
    <w:rsid w:val="00362F7F"/>
    <w:rsid w:val="00363FD4"/>
    <w:rsid w:val="00365215"/>
    <w:rsid w:val="00376C75"/>
    <w:rsid w:val="0037750D"/>
    <w:rsid w:val="003819CC"/>
    <w:rsid w:val="00381A3C"/>
    <w:rsid w:val="003849BD"/>
    <w:rsid w:val="00387613"/>
    <w:rsid w:val="003921C6"/>
    <w:rsid w:val="0039505F"/>
    <w:rsid w:val="003979EB"/>
    <w:rsid w:val="003A043B"/>
    <w:rsid w:val="003A6E85"/>
    <w:rsid w:val="003B36EB"/>
    <w:rsid w:val="003C20A5"/>
    <w:rsid w:val="003C39BB"/>
    <w:rsid w:val="003C4FA5"/>
    <w:rsid w:val="003D7DFE"/>
    <w:rsid w:val="003E4876"/>
    <w:rsid w:val="003E77F5"/>
    <w:rsid w:val="003F5A04"/>
    <w:rsid w:val="0040192D"/>
    <w:rsid w:val="00411A05"/>
    <w:rsid w:val="00411B63"/>
    <w:rsid w:val="00416BE2"/>
    <w:rsid w:val="004207FA"/>
    <w:rsid w:val="00421257"/>
    <w:rsid w:val="004218E0"/>
    <w:rsid w:val="0042279D"/>
    <w:rsid w:val="00423074"/>
    <w:rsid w:val="00423CB4"/>
    <w:rsid w:val="00424D97"/>
    <w:rsid w:val="00425313"/>
    <w:rsid w:val="004254BA"/>
    <w:rsid w:val="0042728A"/>
    <w:rsid w:val="004333D8"/>
    <w:rsid w:val="0043491A"/>
    <w:rsid w:val="004408E5"/>
    <w:rsid w:val="00441FF1"/>
    <w:rsid w:val="00446074"/>
    <w:rsid w:val="00451F1C"/>
    <w:rsid w:val="00454ECF"/>
    <w:rsid w:val="0046479C"/>
    <w:rsid w:val="00466AF7"/>
    <w:rsid w:val="0047163A"/>
    <w:rsid w:val="00471C4C"/>
    <w:rsid w:val="00482447"/>
    <w:rsid w:val="0049657F"/>
    <w:rsid w:val="004A0EE7"/>
    <w:rsid w:val="004A1E76"/>
    <w:rsid w:val="004A236B"/>
    <w:rsid w:val="004A3131"/>
    <w:rsid w:val="004A3975"/>
    <w:rsid w:val="004A79D2"/>
    <w:rsid w:val="004B4364"/>
    <w:rsid w:val="004C1460"/>
    <w:rsid w:val="004D4ECF"/>
    <w:rsid w:val="004E04A7"/>
    <w:rsid w:val="004F5F26"/>
    <w:rsid w:val="00500079"/>
    <w:rsid w:val="00503049"/>
    <w:rsid w:val="0050490E"/>
    <w:rsid w:val="005173EF"/>
    <w:rsid w:val="00521F29"/>
    <w:rsid w:val="005317BF"/>
    <w:rsid w:val="0053455C"/>
    <w:rsid w:val="00534AF8"/>
    <w:rsid w:val="0053516F"/>
    <w:rsid w:val="00535902"/>
    <w:rsid w:val="005537DE"/>
    <w:rsid w:val="005565B5"/>
    <w:rsid w:val="005578C6"/>
    <w:rsid w:val="0056040E"/>
    <w:rsid w:val="00561AA1"/>
    <w:rsid w:val="0058062D"/>
    <w:rsid w:val="005856B1"/>
    <w:rsid w:val="00587A5B"/>
    <w:rsid w:val="00592B82"/>
    <w:rsid w:val="00596F80"/>
    <w:rsid w:val="005A082A"/>
    <w:rsid w:val="005A4897"/>
    <w:rsid w:val="005B016F"/>
    <w:rsid w:val="005B1338"/>
    <w:rsid w:val="005D0EE6"/>
    <w:rsid w:val="005D16FD"/>
    <w:rsid w:val="005D50E1"/>
    <w:rsid w:val="005D7C30"/>
    <w:rsid w:val="005F09D5"/>
    <w:rsid w:val="005F1F4B"/>
    <w:rsid w:val="005F5D99"/>
    <w:rsid w:val="006010A9"/>
    <w:rsid w:val="006038F7"/>
    <w:rsid w:val="00607DF9"/>
    <w:rsid w:val="00611B64"/>
    <w:rsid w:val="006154BB"/>
    <w:rsid w:val="00616664"/>
    <w:rsid w:val="006232CF"/>
    <w:rsid w:val="00630C9F"/>
    <w:rsid w:val="0063396D"/>
    <w:rsid w:val="00634E10"/>
    <w:rsid w:val="00637A73"/>
    <w:rsid w:val="00655BE6"/>
    <w:rsid w:val="0066485A"/>
    <w:rsid w:val="00665BFE"/>
    <w:rsid w:val="006674C0"/>
    <w:rsid w:val="00671893"/>
    <w:rsid w:val="00682427"/>
    <w:rsid w:val="00682702"/>
    <w:rsid w:val="00684038"/>
    <w:rsid w:val="00687C32"/>
    <w:rsid w:val="00687CA0"/>
    <w:rsid w:val="00690706"/>
    <w:rsid w:val="0069075B"/>
    <w:rsid w:val="00692493"/>
    <w:rsid w:val="00694DD2"/>
    <w:rsid w:val="006A113D"/>
    <w:rsid w:val="006B1B9C"/>
    <w:rsid w:val="006C19A4"/>
    <w:rsid w:val="006C7886"/>
    <w:rsid w:val="006E03EA"/>
    <w:rsid w:val="006E686D"/>
    <w:rsid w:val="006E7603"/>
    <w:rsid w:val="006E7880"/>
    <w:rsid w:val="006F1D47"/>
    <w:rsid w:val="007222D6"/>
    <w:rsid w:val="00722371"/>
    <w:rsid w:val="007246E3"/>
    <w:rsid w:val="00726A53"/>
    <w:rsid w:val="007332D7"/>
    <w:rsid w:val="007361A4"/>
    <w:rsid w:val="00736DD9"/>
    <w:rsid w:val="00740DEA"/>
    <w:rsid w:val="00744841"/>
    <w:rsid w:val="00762DCD"/>
    <w:rsid w:val="00763F9F"/>
    <w:rsid w:val="00771208"/>
    <w:rsid w:val="00772E5B"/>
    <w:rsid w:val="007801AE"/>
    <w:rsid w:val="00783626"/>
    <w:rsid w:val="00783C77"/>
    <w:rsid w:val="007846DA"/>
    <w:rsid w:val="00793D24"/>
    <w:rsid w:val="00795457"/>
    <w:rsid w:val="007A549F"/>
    <w:rsid w:val="007B2ACD"/>
    <w:rsid w:val="007B3639"/>
    <w:rsid w:val="007B65DC"/>
    <w:rsid w:val="007B6B1A"/>
    <w:rsid w:val="007C103F"/>
    <w:rsid w:val="007C74E5"/>
    <w:rsid w:val="007D15C0"/>
    <w:rsid w:val="007D1B26"/>
    <w:rsid w:val="007D4580"/>
    <w:rsid w:val="007E0B95"/>
    <w:rsid w:val="007E249A"/>
    <w:rsid w:val="007F49A0"/>
    <w:rsid w:val="008032CD"/>
    <w:rsid w:val="00803B8E"/>
    <w:rsid w:val="008065E5"/>
    <w:rsid w:val="00814169"/>
    <w:rsid w:val="00815530"/>
    <w:rsid w:val="00815CA1"/>
    <w:rsid w:val="00820786"/>
    <w:rsid w:val="00821FB8"/>
    <w:rsid w:val="00827D4F"/>
    <w:rsid w:val="00831D2F"/>
    <w:rsid w:val="00832656"/>
    <w:rsid w:val="008421FB"/>
    <w:rsid w:val="008447F8"/>
    <w:rsid w:val="00844D95"/>
    <w:rsid w:val="0084622A"/>
    <w:rsid w:val="008556EE"/>
    <w:rsid w:val="008651F1"/>
    <w:rsid w:val="0087046F"/>
    <w:rsid w:val="00873239"/>
    <w:rsid w:val="00876084"/>
    <w:rsid w:val="00891F4D"/>
    <w:rsid w:val="00895380"/>
    <w:rsid w:val="008A0955"/>
    <w:rsid w:val="008A1314"/>
    <w:rsid w:val="008A1C4E"/>
    <w:rsid w:val="008A52B7"/>
    <w:rsid w:val="008B0407"/>
    <w:rsid w:val="008C081B"/>
    <w:rsid w:val="008E0FDF"/>
    <w:rsid w:val="008E1EBD"/>
    <w:rsid w:val="008E5402"/>
    <w:rsid w:val="008E6C0F"/>
    <w:rsid w:val="008F00EE"/>
    <w:rsid w:val="008F1B19"/>
    <w:rsid w:val="008F23CE"/>
    <w:rsid w:val="008F7ACD"/>
    <w:rsid w:val="009036E1"/>
    <w:rsid w:val="009137E4"/>
    <w:rsid w:val="009270C3"/>
    <w:rsid w:val="00930FF5"/>
    <w:rsid w:val="00933E6D"/>
    <w:rsid w:val="009421AD"/>
    <w:rsid w:val="0095180E"/>
    <w:rsid w:val="00951B2E"/>
    <w:rsid w:val="00955A24"/>
    <w:rsid w:val="00955B29"/>
    <w:rsid w:val="00960B9E"/>
    <w:rsid w:val="00967A04"/>
    <w:rsid w:val="00975DBF"/>
    <w:rsid w:val="00976E0C"/>
    <w:rsid w:val="009779E7"/>
    <w:rsid w:val="00991E1F"/>
    <w:rsid w:val="009934E0"/>
    <w:rsid w:val="00993679"/>
    <w:rsid w:val="009936F5"/>
    <w:rsid w:val="009A2EDD"/>
    <w:rsid w:val="009A3951"/>
    <w:rsid w:val="009A42B0"/>
    <w:rsid w:val="009B3C25"/>
    <w:rsid w:val="009B5D5D"/>
    <w:rsid w:val="009C15F9"/>
    <w:rsid w:val="009D6C93"/>
    <w:rsid w:val="009F3E96"/>
    <w:rsid w:val="009F5078"/>
    <w:rsid w:val="009F7163"/>
    <w:rsid w:val="00A02115"/>
    <w:rsid w:val="00A02EC2"/>
    <w:rsid w:val="00A118A4"/>
    <w:rsid w:val="00A13272"/>
    <w:rsid w:val="00A148C1"/>
    <w:rsid w:val="00A20D04"/>
    <w:rsid w:val="00A210F6"/>
    <w:rsid w:val="00A213CA"/>
    <w:rsid w:val="00A2253A"/>
    <w:rsid w:val="00A314B4"/>
    <w:rsid w:val="00A33F44"/>
    <w:rsid w:val="00A360BA"/>
    <w:rsid w:val="00A406CF"/>
    <w:rsid w:val="00A74933"/>
    <w:rsid w:val="00A74DE7"/>
    <w:rsid w:val="00A776A1"/>
    <w:rsid w:val="00A8159F"/>
    <w:rsid w:val="00AA2A80"/>
    <w:rsid w:val="00AA60F9"/>
    <w:rsid w:val="00AA77AF"/>
    <w:rsid w:val="00AB4090"/>
    <w:rsid w:val="00AC0663"/>
    <w:rsid w:val="00AC1755"/>
    <w:rsid w:val="00AC78EB"/>
    <w:rsid w:val="00AD0B6F"/>
    <w:rsid w:val="00AD1D51"/>
    <w:rsid w:val="00AE31A4"/>
    <w:rsid w:val="00AE72B0"/>
    <w:rsid w:val="00B06D12"/>
    <w:rsid w:val="00B13DB4"/>
    <w:rsid w:val="00B1573B"/>
    <w:rsid w:val="00B17B9D"/>
    <w:rsid w:val="00B20665"/>
    <w:rsid w:val="00B2621A"/>
    <w:rsid w:val="00B2669D"/>
    <w:rsid w:val="00B30169"/>
    <w:rsid w:val="00B36F83"/>
    <w:rsid w:val="00B37E0F"/>
    <w:rsid w:val="00B419C9"/>
    <w:rsid w:val="00B4316B"/>
    <w:rsid w:val="00B517C6"/>
    <w:rsid w:val="00B549FE"/>
    <w:rsid w:val="00B617CB"/>
    <w:rsid w:val="00B61DDF"/>
    <w:rsid w:val="00B728E4"/>
    <w:rsid w:val="00B7768D"/>
    <w:rsid w:val="00B81AD2"/>
    <w:rsid w:val="00B81ADC"/>
    <w:rsid w:val="00B83EAC"/>
    <w:rsid w:val="00B84A14"/>
    <w:rsid w:val="00B85779"/>
    <w:rsid w:val="00B86D4C"/>
    <w:rsid w:val="00B8736A"/>
    <w:rsid w:val="00B92CF4"/>
    <w:rsid w:val="00BA1C15"/>
    <w:rsid w:val="00BA2A71"/>
    <w:rsid w:val="00BA442A"/>
    <w:rsid w:val="00BA45A3"/>
    <w:rsid w:val="00BB42E1"/>
    <w:rsid w:val="00BC6A99"/>
    <w:rsid w:val="00BE1133"/>
    <w:rsid w:val="00BE51D9"/>
    <w:rsid w:val="00BE5527"/>
    <w:rsid w:val="00BF129E"/>
    <w:rsid w:val="00BF2607"/>
    <w:rsid w:val="00BF37CC"/>
    <w:rsid w:val="00C13710"/>
    <w:rsid w:val="00C13F67"/>
    <w:rsid w:val="00C14752"/>
    <w:rsid w:val="00C215D4"/>
    <w:rsid w:val="00C2650C"/>
    <w:rsid w:val="00C30328"/>
    <w:rsid w:val="00C30C71"/>
    <w:rsid w:val="00C5559A"/>
    <w:rsid w:val="00C55C11"/>
    <w:rsid w:val="00C57BE8"/>
    <w:rsid w:val="00C62914"/>
    <w:rsid w:val="00C62C56"/>
    <w:rsid w:val="00C631D0"/>
    <w:rsid w:val="00C631F5"/>
    <w:rsid w:val="00C64BA5"/>
    <w:rsid w:val="00C66BD3"/>
    <w:rsid w:val="00C66CD8"/>
    <w:rsid w:val="00C67272"/>
    <w:rsid w:val="00C67EAF"/>
    <w:rsid w:val="00C770EF"/>
    <w:rsid w:val="00C84990"/>
    <w:rsid w:val="00C87340"/>
    <w:rsid w:val="00C92C46"/>
    <w:rsid w:val="00C930BF"/>
    <w:rsid w:val="00C97B67"/>
    <w:rsid w:val="00CA6A03"/>
    <w:rsid w:val="00CA7964"/>
    <w:rsid w:val="00CE01FA"/>
    <w:rsid w:val="00CE1438"/>
    <w:rsid w:val="00CE2094"/>
    <w:rsid w:val="00CE2821"/>
    <w:rsid w:val="00CE5E14"/>
    <w:rsid w:val="00CF02EB"/>
    <w:rsid w:val="00CF3FD2"/>
    <w:rsid w:val="00D018C4"/>
    <w:rsid w:val="00D06CDD"/>
    <w:rsid w:val="00D11084"/>
    <w:rsid w:val="00D13B37"/>
    <w:rsid w:val="00D16AF1"/>
    <w:rsid w:val="00D2172F"/>
    <w:rsid w:val="00D30CB9"/>
    <w:rsid w:val="00D33E63"/>
    <w:rsid w:val="00D3468E"/>
    <w:rsid w:val="00D35B7F"/>
    <w:rsid w:val="00D42031"/>
    <w:rsid w:val="00D45925"/>
    <w:rsid w:val="00D46216"/>
    <w:rsid w:val="00D503C2"/>
    <w:rsid w:val="00D512BF"/>
    <w:rsid w:val="00D51599"/>
    <w:rsid w:val="00D53C4A"/>
    <w:rsid w:val="00D54FBC"/>
    <w:rsid w:val="00D57CD4"/>
    <w:rsid w:val="00D60CA6"/>
    <w:rsid w:val="00D63518"/>
    <w:rsid w:val="00D67ACC"/>
    <w:rsid w:val="00D71491"/>
    <w:rsid w:val="00D76184"/>
    <w:rsid w:val="00D83B0B"/>
    <w:rsid w:val="00D94785"/>
    <w:rsid w:val="00D97842"/>
    <w:rsid w:val="00DA2D56"/>
    <w:rsid w:val="00DA585D"/>
    <w:rsid w:val="00DB3ECF"/>
    <w:rsid w:val="00DC3B80"/>
    <w:rsid w:val="00DC451A"/>
    <w:rsid w:val="00DC68D4"/>
    <w:rsid w:val="00DC6E05"/>
    <w:rsid w:val="00DD1F86"/>
    <w:rsid w:val="00DD45CC"/>
    <w:rsid w:val="00DF3442"/>
    <w:rsid w:val="00DF3E3D"/>
    <w:rsid w:val="00DF7D8C"/>
    <w:rsid w:val="00E031E1"/>
    <w:rsid w:val="00E0748F"/>
    <w:rsid w:val="00E10C32"/>
    <w:rsid w:val="00E17D54"/>
    <w:rsid w:val="00E2408C"/>
    <w:rsid w:val="00E25F7A"/>
    <w:rsid w:val="00E31A68"/>
    <w:rsid w:val="00E35D2A"/>
    <w:rsid w:val="00E366EF"/>
    <w:rsid w:val="00E62138"/>
    <w:rsid w:val="00E641C7"/>
    <w:rsid w:val="00E67E65"/>
    <w:rsid w:val="00E7320F"/>
    <w:rsid w:val="00E76B2C"/>
    <w:rsid w:val="00E776B2"/>
    <w:rsid w:val="00E85D23"/>
    <w:rsid w:val="00E85E38"/>
    <w:rsid w:val="00E91129"/>
    <w:rsid w:val="00E914D7"/>
    <w:rsid w:val="00E92F1B"/>
    <w:rsid w:val="00E94D25"/>
    <w:rsid w:val="00E97AED"/>
    <w:rsid w:val="00EA4A9C"/>
    <w:rsid w:val="00EB04FC"/>
    <w:rsid w:val="00EB3C0D"/>
    <w:rsid w:val="00EB4668"/>
    <w:rsid w:val="00EC36DC"/>
    <w:rsid w:val="00EC5A45"/>
    <w:rsid w:val="00ED23CA"/>
    <w:rsid w:val="00ED2EA4"/>
    <w:rsid w:val="00ED74EF"/>
    <w:rsid w:val="00EE73F7"/>
    <w:rsid w:val="00EF0F27"/>
    <w:rsid w:val="00EF49C7"/>
    <w:rsid w:val="00EF54EA"/>
    <w:rsid w:val="00EF65D7"/>
    <w:rsid w:val="00F01A0E"/>
    <w:rsid w:val="00F02E6B"/>
    <w:rsid w:val="00F04584"/>
    <w:rsid w:val="00F063AA"/>
    <w:rsid w:val="00F31283"/>
    <w:rsid w:val="00F4594A"/>
    <w:rsid w:val="00F468E2"/>
    <w:rsid w:val="00F52EA3"/>
    <w:rsid w:val="00F614AD"/>
    <w:rsid w:val="00F638CC"/>
    <w:rsid w:val="00F71E8F"/>
    <w:rsid w:val="00F7455B"/>
    <w:rsid w:val="00F74D12"/>
    <w:rsid w:val="00F85687"/>
    <w:rsid w:val="00F87A5F"/>
    <w:rsid w:val="00F9704C"/>
    <w:rsid w:val="00FA19C1"/>
    <w:rsid w:val="00FA4B2B"/>
    <w:rsid w:val="00FA7F41"/>
    <w:rsid w:val="00FB0B53"/>
    <w:rsid w:val="00FD250B"/>
    <w:rsid w:val="00FE2AA2"/>
    <w:rsid w:val="00FE322B"/>
    <w:rsid w:val="00FE3D58"/>
    <w:rsid w:val="00FE574B"/>
    <w:rsid w:val="00FE6F74"/>
    <w:rsid w:val="00FE7F4A"/>
    <w:rsid w:val="00FF0C64"/>
    <w:rsid w:val="00FF6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9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3565C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3565C"/>
    <w:rPr>
      <w:rFonts w:ascii="Arial" w:hAnsi="Arial" w:cs="Times New Roman"/>
      <w:b/>
      <w:i/>
      <w:sz w:val="20"/>
      <w:szCs w:val="20"/>
      <w:lang w:eastAsia="ar-SA" w:bidi="ar-SA"/>
    </w:rPr>
  </w:style>
  <w:style w:type="table" w:styleId="a3">
    <w:name w:val="Table Grid"/>
    <w:basedOn w:val="a1"/>
    <w:uiPriority w:val="99"/>
    <w:rsid w:val="00FE57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uiPriority w:val="99"/>
    <w:rsid w:val="00F52E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5">
    <w:name w:val="Body Text"/>
    <w:basedOn w:val="a"/>
    <w:link w:val="a6"/>
    <w:uiPriority w:val="99"/>
    <w:rsid w:val="009421AD"/>
    <w:pPr>
      <w:widowControl w:val="0"/>
      <w:suppressAutoHyphens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uiPriority w:val="99"/>
    <w:locked/>
    <w:rsid w:val="009421A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FR2">
    <w:name w:val="FR2"/>
    <w:uiPriority w:val="99"/>
    <w:rsid w:val="009421AD"/>
    <w:pPr>
      <w:widowControl w:val="0"/>
      <w:suppressAutoHyphens/>
      <w:jc w:val="center"/>
    </w:pPr>
    <w:rPr>
      <w:rFonts w:ascii="Times New Roman" w:hAnsi="Times New Roman"/>
      <w:b/>
      <w:sz w:val="32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9421AD"/>
    <w:pPr>
      <w:suppressAutoHyphens/>
      <w:spacing w:after="120" w:line="480" w:lineRule="auto"/>
      <w:ind w:left="283" w:firstLine="709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6">
    <w:name w:val="Style6"/>
    <w:basedOn w:val="a"/>
    <w:uiPriority w:val="99"/>
    <w:rsid w:val="0013565C"/>
    <w:pPr>
      <w:widowControl w:val="0"/>
      <w:suppressAutoHyphens/>
      <w:autoSpaceDE w:val="0"/>
      <w:spacing w:after="0" w:line="226" w:lineRule="exact"/>
      <w:ind w:firstLine="298"/>
      <w:jc w:val="both"/>
    </w:pPr>
    <w:rPr>
      <w:rFonts w:ascii="Trebuchet MS" w:eastAsia="Times New Roman" w:hAnsi="Trebuchet MS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13565C"/>
    <w:pPr>
      <w:widowControl w:val="0"/>
      <w:suppressAutoHyphens/>
      <w:autoSpaceDE w:val="0"/>
      <w:spacing w:after="0" w:line="232" w:lineRule="exact"/>
      <w:ind w:firstLine="298"/>
      <w:jc w:val="both"/>
    </w:pPr>
    <w:rPr>
      <w:rFonts w:ascii="Trebuchet MS" w:eastAsia="Times New Roman" w:hAnsi="Trebuchet MS"/>
      <w:sz w:val="24"/>
      <w:szCs w:val="24"/>
      <w:lang w:eastAsia="ar-SA"/>
    </w:rPr>
  </w:style>
  <w:style w:type="paragraph" w:customStyle="1" w:styleId="Style8">
    <w:name w:val="Style8"/>
    <w:basedOn w:val="a"/>
    <w:uiPriority w:val="99"/>
    <w:rsid w:val="0013565C"/>
    <w:pPr>
      <w:widowControl w:val="0"/>
      <w:suppressAutoHyphens/>
      <w:autoSpaceDE w:val="0"/>
      <w:spacing w:after="0" w:line="211" w:lineRule="exact"/>
      <w:ind w:firstLine="302"/>
      <w:jc w:val="both"/>
    </w:pPr>
    <w:rPr>
      <w:rFonts w:ascii="Trebuchet MS" w:eastAsia="Times New Roman" w:hAnsi="Trebuchet MS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13565C"/>
    <w:pPr>
      <w:suppressAutoHyphens/>
      <w:spacing w:after="120" w:line="240" w:lineRule="auto"/>
      <w:ind w:left="283" w:firstLine="709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FontStyle35">
    <w:name w:val="Font Style35"/>
    <w:basedOn w:val="a0"/>
    <w:uiPriority w:val="99"/>
    <w:rsid w:val="0013565C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basedOn w:val="a0"/>
    <w:uiPriority w:val="99"/>
    <w:rsid w:val="0013565C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49">
    <w:name w:val="Font Style49"/>
    <w:basedOn w:val="a0"/>
    <w:uiPriority w:val="99"/>
    <w:rsid w:val="0013565C"/>
    <w:rPr>
      <w:rFonts w:ascii="Times New Roman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A148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uiPriority w:val="99"/>
    <w:qFormat/>
    <w:rsid w:val="00A148C1"/>
    <w:rPr>
      <w:rFonts w:cs="Times New Roman"/>
      <w:i/>
      <w:iCs/>
    </w:rPr>
  </w:style>
  <w:style w:type="character" w:styleId="a9">
    <w:name w:val="Hyperlink"/>
    <w:basedOn w:val="a0"/>
    <w:uiPriority w:val="99"/>
    <w:rsid w:val="00CF3FD2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CF3FD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uiPriority w:val="99"/>
    <w:rsid w:val="007B2AC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B1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13DB4"/>
    <w:rPr>
      <w:rFonts w:ascii="Calibri" w:hAnsi="Calibri" w:cs="Times New Roman"/>
    </w:rPr>
  </w:style>
  <w:style w:type="paragraph" w:styleId="ad">
    <w:name w:val="footer"/>
    <w:basedOn w:val="a"/>
    <w:link w:val="ae"/>
    <w:uiPriority w:val="99"/>
    <w:rsid w:val="00B1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13DB4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66485A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336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336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8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7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C0CBE-CF9B-4544-9709-0BA33B34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2007</TotalTime>
  <Pages>4</Pages>
  <Words>1112</Words>
  <Characters>8175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х</vt:lpstr>
    </vt:vector>
  </TitlesOfParts>
  <Company/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х</dc:title>
  <dc:subject/>
  <dc:creator>12</dc:creator>
  <cp:keywords/>
  <dc:description/>
  <cp:lastModifiedBy>Admin</cp:lastModifiedBy>
  <cp:revision>146</cp:revision>
  <cp:lastPrinted>2016-09-20T17:54:00Z</cp:lastPrinted>
  <dcterms:created xsi:type="dcterms:W3CDTF">2015-09-25T16:35:00Z</dcterms:created>
  <dcterms:modified xsi:type="dcterms:W3CDTF">2017-10-18T07:46:00Z</dcterms:modified>
</cp:coreProperties>
</file>